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F5" w:rsidRDefault="003120F5" w:rsidP="003120F5">
      <w:pPr>
        <w:pStyle w:val="1"/>
        <w:spacing w:after="0"/>
        <w:jc w:val="both"/>
      </w:pPr>
      <w:r>
        <w:rPr>
          <w:rFonts w:ascii="Arial" w:hAnsi="Arial" w:cs="Arial"/>
          <w:b w:val="0"/>
          <w:bCs w:val="0"/>
          <w:color w:val="484848"/>
          <w:sz w:val="36"/>
          <w:szCs w:val="36"/>
          <w:shd w:val="clear" w:color="auto" w:fill="FFFFFF"/>
        </w:rPr>
        <w:t xml:space="preserve">Ноутбук </w:t>
      </w:r>
      <w:proofErr w:type="spellStart"/>
      <w:r>
        <w:rPr>
          <w:rFonts w:ascii="Arial" w:hAnsi="Arial" w:cs="Arial"/>
          <w:b w:val="0"/>
          <w:bCs w:val="0"/>
          <w:color w:val="484848"/>
          <w:sz w:val="36"/>
          <w:szCs w:val="36"/>
          <w:shd w:val="clear" w:color="auto" w:fill="FFFFFF"/>
        </w:rPr>
        <w:t>Lenovo</w:t>
      </w:r>
      <w:proofErr w:type="spellEnd"/>
      <w:r>
        <w:rPr>
          <w:rFonts w:ascii="Arial" w:hAnsi="Arial" w:cs="Arial"/>
          <w:b w:val="0"/>
          <w:bCs w:val="0"/>
          <w:color w:val="484848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84848"/>
          <w:sz w:val="36"/>
          <w:szCs w:val="36"/>
          <w:shd w:val="clear" w:color="auto" w:fill="FFFFFF"/>
        </w:rPr>
        <w:t>ThinkPad</w:t>
      </w:r>
      <w:proofErr w:type="spellEnd"/>
      <w:r>
        <w:rPr>
          <w:rFonts w:ascii="Arial" w:hAnsi="Arial" w:cs="Arial"/>
          <w:b w:val="0"/>
          <w:bCs w:val="0"/>
          <w:color w:val="484848"/>
          <w:sz w:val="36"/>
          <w:szCs w:val="36"/>
          <w:shd w:val="clear" w:color="auto" w:fill="FFFFFF"/>
        </w:rPr>
        <w:t xml:space="preserve"> T540P (20BES07300)</w:t>
      </w:r>
    </w:p>
    <w:p w:rsidR="003120F5" w:rsidRDefault="003120F5" w:rsidP="003120F5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Надежный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инструмент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бизнеса</w:t>
      </w:r>
      <w:proofErr w:type="spellEnd"/>
    </w:p>
    <w:p w:rsidR="003120F5" w:rsidRDefault="003120F5" w:rsidP="003120F5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Создавай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экстраординарные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вещи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реализуй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потенциал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!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Линейка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ThinkPad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сочетает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себе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высокую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производительность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практичность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отличается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удобством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эксплуатации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усиленной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защитой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данных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Видный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представитель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этой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серии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—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выносливый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ноутбук </w:t>
      </w:r>
      <w:proofErr w:type="spellStart"/>
      <w:r>
        <w:rPr>
          <w:rFonts w:ascii="Arial" w:hAnsi="Arial" w:cs="Arial"/>
          <w:color w:val="484848"/>
          <w:sz w:val="22"/>
          <w:szCs w:val="22"/>
          <w:shd w:val="clear" w:color="auto" w:fill="FFFF00"/>
        </w:rPr>
        <w:t>Lenovo</w:t>
      </w:r>
      <w:proofErr w:type="spellEnd"/>
      <w:r>
        <w:rPr>
          <w:rFonts w:ascii="Arial" w:hAnsi="Arial" w:cs="Arial"/>
          <w:color w:val="484848"/>
          <w:sz w:val="22"/>
          <w:szCs w:val="22"/>
          <w:shd w:val="clear" w:color="auto" w:fill="FFFF00"/>
        </w:rPr>
        <w:t xml:space="preserve"> </w:t>
      </w:r>
      <w:proofErr w:type="spellStart"/>
      <w:r>
        <w:rPr>
          <w:rFonts w:ascii="Arial" w:hAnsi="Arial" w:cs="Arial"/>
          <w:color w:val="484848"/>
          <w:sz w:val="22"/>
          <w:szCs w:val="22"/>
          <w:shd w:val="clear" w:color="auto" w:fill="FFFF00"/>
        </w:rPr>
        <w:t>ThinkPad</w:t>
      </w:r>
      <w:proofErr w:type="spellEnd"/>
      <w:r>
        <w:rPr>
          <w:rFonts w:ascii="Arial" w:hAnsi="Arial" w:cs="Arial"/>
          <w:color w:val="484848"/>
          <w:sz w:val="22"/>
          <w:szCs w:val="22"/>
          <w:shd w:val="clear" w:color="auto" w:fill="FFFF00"/>
        </w:rPr>
        <w:t xml:space="preserve"> T540P (20BES07300)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Девайс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мобильный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мощный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прочный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требует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слишком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бережного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ухода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С ним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не церемониться и,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например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положить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крышку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папку с документами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упаковать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чемодан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вещами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А,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отдыхая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природе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можешь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поставить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девайс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прямо на землю. Просто бери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пользуйся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ноутбуком,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вне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зависимости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внешних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условий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120F5" w:rsidRDefault="003120F5" w:rsidP="003120F5"/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ThinkPad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—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успевай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сделать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все</w:t>
      </w:r>
    </w:p>
    <w:p w:rsidR="003120F5" w:rsidRDefault="003120F5" w:rsidP="003120F5">
      <w:pPr>
        <w:pStyle w:val="2"/>
        <w:spacing w:before="360" w:after="0"/>
        <w:jc w:val="both"/>
      </w:pP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Кто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сказал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что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сложно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одновременно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заниматься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сразу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несколькими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делами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? Для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00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>Lenovo</w:t>
      </w:r>
      <w:proofErr w:type="spellEnd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>ThinkPad</w:t>
      </w:r>
      <w:proofErr w:type="spellEnd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 xml:space="preserve"> T540P (20BES07300)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это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просто.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Высокая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производительность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процессора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Intel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®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™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i5-4210M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вместе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с 8 ГБ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оперативной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памяти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обеспечат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быстрое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функционирование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сразу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нескольких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программ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и приложений.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Например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можно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работать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двух-трех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графических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редакторах, легко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переключаясь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офисные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приложения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создавать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файловые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архивы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переписываться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мессенджере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принимать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участие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видеоконференции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. </w:t>
      </w:r>
    </w:p>
    <w:p w:rsidR="003120F5" w:rsidRDefault="003120F5" w:rsidP="003120F5">
      <w:pPr>
        <w:pStyle w:val="2"/>
        <w:spacing w:before="360" w:after="0"/>
        <w:jc w:val="both"/>
      </w:pPr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устройство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установлена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любимая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многими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Windows 7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Pro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но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при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желании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ее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можно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обновить до Windows 10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Pro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использовать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самые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современные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наработки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Microsoft.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Включается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девайс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моментально,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заряда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стандартной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комплектной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батареи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среднем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хватает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на 13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часов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работы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энергосберегающем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режиме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Расширенная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батарея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дает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более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20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часов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автономности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:rsidR="003120F5" w:rsidRDefault="003120F5" w:rsidP="003120F5"/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Ни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байта без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защиты</w:t>
      </w:r>
      <w:proofErr w:type="spellEnd"/>
    </w:p>
    <w:p w:rsidR="003120F5" w:rsidRDefault="003120F5" w:rsidP="003120F5"/>
    <w:p w:rsidR="003120F5" w:rsidRDefault="003120F5" w:rsidP="003120F5">
      <w:pPr>
        <w:pStyle w:val="a8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лэптоп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установлен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чип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защиты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данных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стандарта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TPM 2.0.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Записываемая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накопитель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информация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кодируется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реальном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времени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что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сказывается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скорости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работы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Кодирование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возможность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защитить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данные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хищения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даже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после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извлечения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жесткого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диска и установки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другой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ноутбук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ПК.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Кроме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того,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шифрованные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данные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меньше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подвержены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влиянию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вредоносного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ПО.</w:t>
      </w:r>
    </w:p>
    <w:p w:rsidR="003120F5" w:rsidRDefault="003120F5" w:rsidP="003120F5"/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Родственник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самолетов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— в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твоей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сумке</w:t>
      </w:r>
      <w:proofErr w:type="spellEnd"/>
    </w:p>
    <w:p w:rsidR="003120F5" w:rsidRDefault="003120F5" w:rsidP="003120F5">
      <w:pPr>
        <w:pStyle w:val="a8"/>
        <w:spacing w:before="0" w:beforeAutospacing="0" w:after="0" w:afterAutospacing="0"/>
        <w:jc w:val="both"/>
        <w:rPr>
          <w:lang w:val="en-US"/>
        </w:rPr>
      </w:pPr>
    </w:p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Работай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компьютере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 комфортом.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Эргономичная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клавиатура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упростит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процесс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набора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текста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сэкономит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время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которое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обычно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тратится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исправление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опечаток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Ноутбук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>Lenovo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>ThinkPad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 xml:space="preserve"> T540P</w:t>
      </w:r>
      <w:r>
        <w:rPr>
          <w:rFonts w:ascii="Arial" w:hAnsi="Arial" w:cs="Arial"/>
          <w:color w:val="000000"/>
          <w:sz w:val="22"/>
          <w:szCs w:val="22"/>
          <w:shd w:val="clear" w:color="auto" w:fill="00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изготовлен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углеродного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волокна,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которое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применяется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производстве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Boeing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787.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Этот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материал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прочнее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легче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алюминия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Поэтому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несмотря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усиленный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корпус,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стильный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ноутбук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весит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меньше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2,5 кг. </w:t>
      </w:r>
    </w:p>
    <w:p w:rsidR="003120F5" w:rsidRDefault="003120F5" w:rsidP="003120F5">
      <w:pPr>
        <w:pStyle w:val="a8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Все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будет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четко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3120F5" w:rsidRDefault="003120F5" w:rsidP="003120F5"/>
    <w:p w:rsidR="003120F5" w:rsidRDefault="003120F5" w:rsidP="003120F5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15,6-дюймовый дисплей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HD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матрицей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TN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видеочипом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® HD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Graphics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4600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хорошо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передает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интенсивность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всех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оттенков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цвета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обеспечивая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детализированное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lastRenderedPageBreak/>
        <w:t>красочное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изображение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Антибликовое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покрытие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>ThinkPad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 xml:space="preserve"> T540P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делает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экран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матовым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таким образом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пользователь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получает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четкую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визуализацию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даже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при ярком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солнечном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свете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120F5" w:rsidRPr="003120F5" w:rsidRDefault="003120F5" w:rsidP="003120F5">
      <w:pPr>
        <w:pStyle w:val="a8"/>
        <w:spacing w:before="0" w:beforeAutospacing="0" w:after="0" w:afterAutospacing="0"/>
        <w:jc w:val="both"/>
        <w:rPr>
          <w:lang w:val="en-US"/>
        </w:rPr>
      </w:pPr>
    </w:p>
    <w:p w:rsidR="003120F5" w:rsidRDefault="003120F5" w:rsidP="003120F5">
      <w:pPr>
        <w:pStyle w:val="a8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Камера, мотор!</w:t>
      </w:r>
    </w:p>
    <w:p w:rsidR="003120F5" w:rsidRDefault="003120F5" w:rsidP="003120F5">
      <w:pPr>
        <w:pStyle w:val="2"/>
        <w:spacing w:before="360" w:after="0"/>
        <w:jc w:val="both"/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Ноутбук </w:t>
      </w:r>
      <w:proofErr w:type="spellStart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>Lenovo</w:t>
      </w:r>
      <w:proofErr w:type="spellEnd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>ThinkPad</w:t>
      </w:r>
      <w:proofErr w:type="spellEnd"/>
      <w:r>
        <w:rPr>
          <w:rFonts w:ascii="Arial" w:hAnsi="Arial" w:cs="Arial"/>
          <w:b w:val="0"/>
          <w:bCs w:val="0"/>
          <w:color w:val="484848"/>
          <w:sz w:val="22"/>
          <w:szCs w:val="22"/>
          <w:shd w:val="clear" w:color="auto" w:fill="FFFF00"/>
        </w:rPr>
        <w:t xml:space="preserve"> T540P (20BES07300)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обеспечивает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отличную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видеосвязь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. Он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оснащен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микрофоном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системой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подавления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шума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веб-камерой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разрешением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720 р HD.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Технология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Dolby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Advanced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Audio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v2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делает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звук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чистым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объемным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Посредством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втроенного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разъема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VGA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можешь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присоединить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к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устройству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монитор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проектор.</w:t>
      </w:r>
    </w:p>
    <w:p w:rsidR="003120F5" w:rsidRDefault="003120F5" w:rsidP="003120F5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3120F5" w:rsidRDefault="003120F5" w:rsidP="003120F5">
      <w:pPr>
        <w:pStyle w:val="a8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И в мороз, и в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зной</w:t>
      </w:r>
      <w:proofErr w:type="spellEnd"/>
    </w:p>
    <w:p w:rsidR="003120F5" w:rsidRDefault="003120F5" w:rsidP="003120F5">
      <w:pPr>
        <w:pStyle w:val="a8"/>
        <w:spacing w:before="0" w:beforeAutospacing="0" w:after="0" w:afterAutospacing="0"/>
        <w:jc w:val="both"/>
        <w:rPr>
          <w:lang w:val="en-US"/>
        </w:rPr>
      </w:pPr>
    </w:p>
    <w:p w:rsidR="003120F5" w:rsidRDefault="003120F5" w:rsidP="003120F5">
      <w:pPr>
        <w:pStyle w:val="a8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Модель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>Lenovo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>ThinkPad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00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успешно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прошла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испытание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прочность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соответствие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стандартам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Министерства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обороны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США.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Устройство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смело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собой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горы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жаркую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песчаную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пустыню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морское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путешествие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даже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Северный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полюс —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рабочая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температура -20 °C – +60 °C. Он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суперпрочный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боится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ысокого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давления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влажности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до 95% (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купать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его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нельзя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перепадов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температур и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пыли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Шасси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которыми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монитор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крепится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к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основной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части корпуса,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сделаны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долговечного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металла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3120F5" w:rsidRDefault="003120F5" w:rsidP="003120F5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Отправляясь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деловую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встречу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поездку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возьми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с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собой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верного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помощника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Этот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ноутбук готов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работать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твоем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ритме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1A103A" w:rsidRPr="003302A2" w:rsidRDefault="001A103A" w:rsidP="00182F86"/>
    <w:sectPr w:rsidR="001A103A" w:rsidRPr="003302A2" w:rsidSect="0040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4C9"/>
    <w:multiLevelType w:val="multilevel"/>
    <w:tmpl w:val="0F7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12357"/>
    <w:multiLevelType w:val="hybridMultilevel"/>
    <w:tmpl w:val="926013C2"/>
    <w:lvl w:ilvl="0" w:tplc="ABFA258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6E72D5"/>
    <w:multiLevelType w:val="multilevel"/>
    <w:tmpl w:val="37D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021DF"/>
    <w:multiLevelType w:val="hybridMultilevel"/>
    <w:tmpl w:val="4342BA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64EDC"/>
    <w:multiLevelType w:val="multilevel"/>
    <w:tmpl w:val="1C3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A18E0"/>
    <w:multiLevelType w:val="hybridMultilevel"/>
    <w:tmpl w:val="080C37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34478"/>
    <w:multiLevelType w:val="multilevel"/>
    <w:tmpl w:val="F3A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A1093"/>
    <w:multiLevelType w:val="hybridMultilevel"/>
    <w:tmpl w:val="6B82C2F6"/>
    <w:lvl w:ilvl="0" w:tplc="7E74BC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BBD0300"/>
    <w:multiLevelType w:val="hybridMultilevel"/>
    <w:tmpl w:val="AEF8CD9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2A4253"/>
    <w:multiLevelType w:val="multilevel"/>
    <w:tmpl w:val="69D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D333A"/>
    <w:multiLevelType w:val="hybridMultilevel"/>
    <w:tmpl w:val="DB54C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41D5D"/>
    <w:multiLevelType w:val="multilevel"/>
    <w:tmpl w:val="67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7C3C79"/>
    <w:multiLevelType w:val="hybridMultilevel"/>
    <w:tmpl w:val="B75013C8"/>
    <w:lvl w:ilvl="0" w:tplc="B7F250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A27054"/>
    <w:multiLevelType w:val="hybridMultilevel"/>
    <w:tmpl w:val="23BAD982"/>
    <w:lvl w:ilvl="0" w:tplc="0422000F">
      <w:start w:val="1"/>
      <w:numFmt w:val="decimal"/>
      <w:lvlText w:val="%1."/>
      <w:lvlJc w:val="left"/>
      <w:pPr>
        <w:ind w:left="765" w:hanging="360"/>
      </w:p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D42357C"/>
    <w:multiLevelType w:val="multilevel"/>
    <w:tmpl w:val="0C2C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C45E23"/>
    <w:multiLevelType w:val="hybridMultilevel"/>
    <w:tmpl w:val="A1C23E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53F4E"/>
    <w:multiLevelType w:val="hybridMultilevel"/>
    <w:tmpl w:val="95765EF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80684"/>
    <w:multiLevelType w:val="multilevel"/>
    <w:tmpl w:val="4CEC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804595"/>
    <w:multiLevelType w:val="hybridMultilevel"/>
    <w:tmpl w:val="31F4A3F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855BC1"/>
    <w:multiLevelType w:val="hybridMultilevel"/>
    <w:tmpl w:val="5BA06750"/>
    <w:lvl w:ilvl="0" w:tplc="5FA83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164B68"/>
    <w:multiLevelType w:val="multilevel"/>
    <w:tmpl w:val="2B7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262C2C"/>
    <w:multiLevelType w:val="hybridMultilevel"/>
    <w:tmpl w:val="09FE9012"/>
    <w:lvl w:ilvl="0" w:tplc="B240F094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10CFD"/>
    <w:multiLevelType w:val="hybridMultilevel"/>
    <w:tmpl w:val="13B0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42AD8"/>
    <w:multiLevelType w:val="hybridMultilevel"/>
    <w:tmpl w:val="894EF8F6"/>
    <w:lvl w:ilvl="0" w:tplc="61F8D67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997C41"/>
    <w:multiLevelType w:val="hybridMultilevel"/>
    <w:tmpl w:val="D2941340"/>
    <w:lvl w:ilvl="0" w:tplc="E97CE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0"/>
  </w:num>
  <w:num w:numId="3">
    <w:abstractNumId w:val="21"/>
  </w:num>
  <w:num w:numId="4">
    <w:abstractNumId w:val="19"/>
  </w:num>
  <w:num w:numId="5">
    <w:abstractNumId w:val="12"/>
  </w:num>
  <w:num w:numId="6">
    <w:abstractNumId w:val="23"/>
  </w:num>
  <w:num w:numId="7">
    <w:abstractNumId w:val="1"/>
  </w:num>
  <w:num w:numId="8">
    <w:abstractNumId w:val="24"/>
  </w:num>
  <w:num w:numId="9">
    <w:abstractNumId w:val="7"/>
  </w:num>
  <w:num w:numId="10">
    <w:abstractNumId w:val="16"/>
  </w:num>
  <w:num w:numId="11">
    <w:abstractNumId w:val="5"/>
  </w:num>
  <w:num w:numId="12">
    <w:abstractNumId w:val="8"/>
  </w:num>
  <w:num w:numId="13">
    <w:abstractNumId w:val="17"/>
  </w:num>
  <w:num w:numId="14">
    <w:abstractNumId w:val="2"/>
  </w:num>
  <w:num w:numId="15">
    <w:abstractNumId w:val="0"/>
  </w:num>
  <w:num w:numId="16">
    <w:abstractNumId w:val="11"/>
  </w:num>
  <w:num w:numId="17">
    <w:abstractNumId w:val="15"/>
  </w:num>
  <w:num w:numId="18">
    <w:abstractNumId w:val="3"/>
  </w:num>
  <w:num w:numId="19">
    <w:abstractNumId w:val="18"/>
  </w:num>
  <w:num w:numId="20">
    <w:abstractNumId w:val="13"/>
  </w:num>
  <w:num w:numId="21">
    <w:abstractNumId w:val="9"/>
  </w:num>
  <w:num w:numId="22">
    <w:abstractNumId w:val="6"/>
  </w:num>
  <w:num w:numId="23">
    <w:abstractNumId w:val="14"/>
  </w:num>
  <w:num w:numId="24">
    <w:abstractNumId w:val="4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88E"/>
    <w:rsid w:val="00006EB4"/>
    <w:rsid w:val="000311B0"/>
    <w:rsid w:val="00053EF9"/>
    <w:rsid w:val="00073794"/>
    <w:rsid w:val="0007497E"/>
    <w:rsid w:val="00097D05"/>
    <w:rsid w:val="000A073D"/>
    <w:rsid w:val="000A393F"/>
    <w:rsid w:val="000A69C1"/>
    <w:rsid w:val="000B1004"/>
    <w:rsid w:val="000C0BEC"/>
    <w:rsid w:val="000D6B17"/>
    <w:rsid w:val="000E50C7"/>
    <w:rsid w:val="00101F02"/>
    <w:rsid w:val="00123C38"/>
    <w:rsid w:val="00132E23"/>
    <w:rsid w:val="00152A31"/>
    <w:rsid w:val="001629B7"/>
    <w:rsid w:val="00165ED3"/>
    <w:rsid w:val="00170C87"/>
    <w:rsid w:val="00182F86"/>
    <w:rsid w:val="00185406"/>
    <w:rsid w:val="001A103A"/>
    <w:rsid w:val="001A3897"/>
    <w:rsid w:val="001A667D"/>
    <w:rsid w:val="001B0C4B"/>
    <w:rsid w:val="001C085A"/>
    <w:rsid w:val="001C27B9"/>
    <w:rsid w:val="001C4D11"/>
    <w:rsid w:val="001C5A9D"/>
    <w:rsid w:val="001F31C7"/>
    <w:rsid w:val="00201520"/>
    <w:rsid w:val="0020529B"/>
    <w:rsid w:val="002162EB"/>
    <w:rsid w:val="00242CDD"/>
    <w:rsid w:val="00246029"/>
    <w:rsid w:val="0025156C"/>
    <w:rsid w:val="00255F36"/>
    <w:rsid w:val="00262F8F"/>
    <w:rsid w:val="002A2E62"/>
    <w:rsid w:val="002B7328"/>
    <w:rsid w:val="002C62D2"/>
    <w:rsid w:val="002D754B"/>
    <w:rsid w:val="00307CD6"/>
    <w:rsid w:val="003120F5"/>
    <w:rsid w:val="00314C6A"/>
    <w:rsid w:val="00320D77"/>
    <w:rsid w:val="0032188F"/>
    <w:rsid w:val="003218BC"/>
    <w:rsid w:val="00321921"/>
    <w:rsid w:val="00323D23"/>
    <w:rsid w:val="003302A2"/>
    <w:rsid w:val="00351A47"/>
    <w:rsid w:val="00377120"/>
    <w:rsid w:val="00383DA3"/>
    <w:rsid w:val="003849BA"/>
    <w:rsid w:val="00385F3C"/>
    <w:rsid w:val="003905B3"/>
    <w:rsid w:val="003933D7"/>
    <w:rsid w:val="003A0AE6"/>
    <w:rsid w:val="003B528A"/>
    <w:rsid w:val="003D3718"/>
    <w:rsid w:val="003D39C1"/>
    <w:rsid w:val="003E4A89"/>
    <w:rsid w:val="003E7FCB"/>
    <w:rsid w:val="003F5FC1"/>
    <w:rsid w:val="00402F60"/>
    <w:rsid w:val="00405F77"/>
    <w:rsid w:val="0041721A"/>
    <w:rsid w:val="00432B04"/>
    <w:rsid w:val="0046224E"/>
    <w:rsid w:val="00467FA2"/>
    <w:rsid w:val="0047497C"/>
    <w:rsid w:val="00485B98"/>
    <w:rsid w:val="004B3248"/>
    <w:rsid w:val="004B622B"/>
    <w:rsid w:val="004B74EC"/>
    <w:rsid w:val="004C5F89"/>
    <w:rsid w:val="004C6094"/>
    <w:rsid w:val="004C7C76"/>
    <w:rsid w:val="004D75C2"/>
    <w:rsid w:val="00501C17"/>
    <w:rsid w:val="0052534F"/>
    <w:rsid w:val="00525A52"/>
    <w:rsid w:val="00550F73"/>
    <w:rsid w:val="00565678"/>
    <w:rsid w:val="00565EF4"/>
    <w:rsid w:val="005705F6"/>
    <w:rsid w:val="005727F3"/>
    <w:rsid w:val="00574078"/>
    <w:rsid w:val="00584099"/>
    <w:rsid w:val="00587177"/>
    <w:rsid w:val="005943B0"/>
    <w:rsid w:val="005A3DFB"/>
    <w:rsid w:val="005B2885"/>
    <w:rsid w:val="005B637D"/>
    <w:rsid w:val="005B7BE7"/>
    <w:rsid w:val="005E0F41"/>
    <w:rsid w:val="005E3529"/>
    <w:rsid w:val="005E3958"/>
    <w:rsid w:val="005E59A2"/>
    <w:rsid w:val="00600952"/>
    <w:rsid w:val="00602CC4"/>
    <w:rsid w:val="00606C52"/>
    <w:rsid w:val="006130E7"/>
    <w:rsid w:val="0064312A"/>
    <w:rsid w:val="00653A61"/>
    <w:rsid w:val="00675A90"/>
    <w:rsid w:val="00695701"/>
    <w:rsid w:val="00696DE3"/>
    <w:rsid w:val="006A400F"/>
    <w:rsid w:val="006B78A1"/>
    <w:rsid w:val="006C7574"/>
    <w:rsid w:val="006F57DF"/>
    <w:rsid w:val="00706150"/>
    <w:rsid w:val="00722652"/>
    <w:rsid w:val="00735E63"/>
    <w:rsid w:val="007421BB"/>
    <w:rsid w:val="007469D9"/>
    <w:rsid w:val="00760055"/>
    <w:rsid w:val="007628F6"/>
    <w:rsid w:val="00762D0E"/>
    <w:rsid w:val="007744AF"/>
    <w:rsid w:val="00780D70"/>
    <w:rsid w:val="0079311A"/>
    <w:rsid w:val="007C1BA3"/>
    <w:rsid w:val="007C7368"/>
    <w:rsid w:val="007E3B94"/>
    <w:rsid w:val="007F52AB"/>
    <w:rsid w:val="007F7EBE"/>
    <w:rsid w:val="0081045C"/>
    <w:rsid w:val="00816109"/>
    <w:rsid w:val="00821BDA"/>
    <w:rsid w:val="0082704C"/>
    <w:rsid w:val="0084109A"/>
    <w:rsid w:val="008411D3"/>
    <w:rsid w:val="0084523A"/>
    <w:rsid w:val="0085720F"/>
    <w:rsid w:val="00863EDB"/>
    <w:rsid w:val="00865CBE"/>
    <w:rsid w:val="00882B15"/>
    <w:rsid w:val="008874AB"/>
    <w:rsid w:val="008B275C"/>
    <w:rsid w:val="008D46EA"/>
    <w:rsid w:val="008D4C27"/>
    <w:rsid w:val="008F0246"/>
    <w:rsid w:val="008F3FA3"/>
    <w:rsid w:val="008F711D"/>
    <w:rsid w:val="0090337B"/>
    <w:rsid w:val="009039F0"/>
    <w:rsid w:val="00905080"/>
    <w:rsid w:val="009172C5"/>
    <w:rsid w:val="009356BA"/>
    <w:rsid w:val="00936FF2"/>
    <w:rsid w:val="00951499"/>
    <w:rsid w:val="00963C7B"/>
    <w:rsid w:val="00992400"/>
    <w:rsid w:val="009A0E0B"/>
    <w:rsid w:val="009E382C"/>
    <w:rsid w:val="009E7474"/>
    <w:rsid w:val="00A0680A"/>
    <w:rsid w:val="00A27AD7"/>
    <w:rsid w:val="00A45B70"/>
    <w:rsid w:val="00A46E4B"/>
    <w:rsid w:val="00A50921"/>
    <w:rsid w:val="00A52FFC"/>
    <w:rsid w:val="00A83EF4"/>
    <w:rsid w:val="00AA6D59"/>
    <w:rsid w:val="00AB166F"/>
    <w:rsid w:val="00AB580A"/>
    <w:rsid w:val="00AC27EC"/>
    <w:rsid w:val="00AC29FA"/>
    <w:rsid w:val="00AD02AD"/>
    <w:rsid w:val="00AE1245"/>
    <w:rsid w:val="00AE62FE"/>
    <w:rsid w:val="00B17E40"/>
    <w:rsid w:val="00B2648E"/>
    <w:rsid w:val="00B353A7"/>
    <w:rsid w:val="00B4102D"/>
    <w:rsid w:val="00B47974"/>
    <w:rsid w:val="00B6158D"/>
    <w:rsid w:val="00B626C1"/>
    <w:rsid w:val="00B7226A"/>
    <w:rsid w:val="00B77A22"/>
    <w:rsid w:val="00B82D2D"/>
    <w:rsid w:val="00B846E7"/>
    <w:rsid w:val="00B90145"/>
    <w:rsid w:val="00BA3657"/>
    <w:rsid w:val="00BB0970"/>
    <w:rsid w:val="00BB56DE"/>
    <w:rsid w:val="00BC3A68"/>
    <w:rsid w:val="00BC4E7A"/>
    <w:rsid w:val="00BE01C4"/>
    <w:rsid w:val="00BE7AB5"/>
    <w:rsid w:val="00BE7E24"/>
    <w:rsid w:val="00C064DB"/>
    <w:rsid w:val="00C33145"/>
    <w:rsid w:val="00C351D6"/>
    <w:rsid w:val="00C51BA8"/>
    <w:rsid w:val="00C61A7E"/>
    <w:rsid w:val="00C647A6"/>
    <w:rsid w:val="00C72E67"/>
    <w:rsid w:val="00C74255"/>
    <w:rsid w:val="00C840C4"/>
    <w:rsid w:val="00C85B25"/>
    <w:rsid w:val="00C86FD2"/>
    <w:rsid w:val="00C87501"/>
    <w:rsid w:val="00CB1CB6"/>
    <w:rsid w:val="00CB7AE5"/>
    <w:rsid w:val="00CC76EA"/>
    <w:rsid w:val="00CC7E8A"/>
    <w:rsid w:val="00CE0A52"/>
    <w:rsid w:val="00CE706D"/>
    <w:rsid w:val="00CE7689"/>
    <w:rsid w:val="00D0068B"/>
    <w:rsid w:val="00D02238"/>
    <w:rsid w:val="00D23774"/>
    <w:rsid w:val="00D2498E"/>
    <w:rsid w:val="00D364F1"/>
    <w:rsid w:val="00D54B40"/>
    <w:rsid w:val="00D6323C"/>
    <w:rsid w:val="00D71520"/>
    <w:rsid w:val="00D8394C"/>
    <w:rsid w:val="00D970A6"/>
    <w:rsid w:val="00DA12CF"/>
    <w:rsid w:val="00DA4414"/>
    <w:rsid w:val="00DC4A39"/>
    <w:rsid w:val="00DE6249"/>
    <w:rsid w:val="00E007DF"/>
    <w:rsid w:val="00E211C5"/>
    <w:rsid w:val="00E2236D"/>
    <w:rsid w:val="00E30AB8"/>
    <w:rsid w:val="00E366B4"/>
    <w:rsid w:val="00E433F3"/>
    <w:rsid w:val="00E651D6"/>
    <w:rsid w:val="00E6657D"/>
    <w:rsid w:val="00E72B04"/>
    <w:rsid w:val="00EA074B"/>
    <w:rsid w:val="00EA6462"/>
    <w:rsid w:val="00EE1355"/>
    <w:rsid w:val="00EE3CE5"/>
    <w:rsid w:val="00EE6A25"/>
    <w:rsid w:val="00EF0973"/>
    <w:rsid w:val="00EF48FE"/>
    <w:rsid w:val="00F04279"/>
    <w:rsid w:val="00F1288E"/>
    <w:rsid w:val="00F213B8"/>
    <w:rsid w:val="00F643C6"/>
    <w:rsid w:val="00F75260"/>
    <w:rsid w:val="00F82FE2"/>
    <w:rsid w:val="00F91B9A"/>
    <w:rsid w:val="00FB4038"/>
    <w:rsid w:val="00FD0820"/>
    <w:rsid w:val="00FD3DD3"/>
    <w:rsid w:val="00FD43D7"/>
    <w:rsid w:val="00FD6921"/>
    <w:rsid w:val="00FE6BC8"/>
    <w:rsid w:val="00FF1759"/>
    <w:rsid w:val="00FF26AF"/>
    <w:rsid w:val="00FF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45"/>
    <w:pPr>
      <w:spacing w:after="160" w:line="25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00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5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60055"/>
    <w:rPr>
      <w:b/>
      <w:bCs/>
    </w:rPr>
  </w:style>
  <w:style w:type="paragraph" w:styleId="a4">
    <w:name w:val="List Paragraph"/>
    <w:basedOn w:val="a"/>
    <w:uiPriority w:val="34"/>
    <w:qFormat/>
    <w:rsid w:val="007600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6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6AF"/>
    <w:rPr>
      <w:rFonts w:ascii="Tahoma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AB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B166F"/>
  </w:style>
  <w:style w:type="character" w:styleId="a9">
    <w:name w:val="Emphasis"/>
    <w:basedOn w:val="a0"/>
    <w:uiPriority w:val="20"/>
    <w:qFormat/>
    <w:rsid w:val="007F7EBE"/>
    <w:rPr>
      <w:i/>
      <w:iCs/>
    </w:rPr>
  </w:style>
  <w:style w:type="paragraph" w:customStyle="1" w:styleId="wp-caption-text">
    <w:name w:val="wp-caption-text"/>
    <w:basedOn w:val="a"/>
    <w:rsid w:val="007F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basedOn w:val="a"/>
    <w:uiPriority w:val="1"/>
    <w:qFormat/>
    <w:rsid w:val="0091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old">
    <w:name w:val="bold"/>
    <w:basedOn w:val="a0"/>
    <w:rsid w:val="00600952"/>
  </w:style>
  <w:style w:type="character" w:customStyle="1" w:styleId="italic">
    <w:name w:val="italic"/>
    <w:basedOn w:val="a0"/>
    <w:rsid w:val="00600952"/>
  </w:style>
  <w:style w:type="character" w:customStyle="1" w:styleId="40">
    <w:name w:val="Заголовок 4 Знак"/>
    <w:basedOn w:val="a0"/>
    <w:link w:val="4"/>
    <w:uiPriority w:val="9"/>
    <w:semiHidden/>
    <w:rsid w:val="00AE12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/>
    </w:rPr>
  </w:style>
  <w:style w:type="character" w:customStyle="1" w:styleId="posttitle-text">
    <w:name w:val="post__title-text"/>
    <w:basedOn w:val="a0"/>
    <w:rsid w:val="00AE1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45"/>
    <w:pPr>
      <w:spacing w:after="160" w:line="25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00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5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60055"/>
    <w:rPr>
      <w:b/>
      <w:bCs/>
    </w:rPr>
  </w:style>
  <w:style w:type="paragraph" w:styleId="a4">
    <w:name w:val="List Paragraph"/>
    <w:basedOn w:val="a"/>
    <w:uiPriority w:val="34"/>
    <w:qFormat/>
    <w:rsid w:val="007600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6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6A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15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295">
              <w:marLeft w:val="0"/>
              <w:marRight w:val="0"/>
              <w:marTop w:val="72"/>
              <w:marBottom w:val="120"/>
              <w:divBdr>
                <w:top w:val="single" w:sz="6" w:space="4" w:color="F0F0F0"/>
                <w:left w:val="single" w:sz="6" w:space="2" w:color="F0F0F0"/>
                <w:bottom w:val="single" w:sz="6" w:space="8" w:color="F0F0F0"/>
                <w:right w:val="single" w:sz="6" w:space="2" w:color="F0F0F0"/>
              </w:divBdr>
            </w:div>
          </w:divsChild>
        </w:div>
      </w:divsChild>
    </w:div>
    <w:div w:id="363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EDD74-015D-425E-B692-B03E3E1A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Gilgamesh</dc:creator>
  <cp:lastModifiedBy>Elly</cp:lastModifiedBy>
  <cp:revision>66</cp:revision>
  <dcterms:created xsi:type="dcterms:W3CDTF">2017-03-28T19:50:00Z</dcterms:created>
  <dcterms:modified xsi:type="dcterms:W3CDTF">2017-08-25T09:58:00Z</dcterms:modified>
</cp:coreProperties>
</file>